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w:cs="Century" w:eastAsia="Century" w:hAnsi="Century"/>
        </w:rPr>
      </w:pPr>
      <w:r w:rsidDel="00000000" w:rsidR="00000000" w:rsidRPr="00000000">
        <w:rPr>
          <w:rFonts w:ascii="Century" w:cs="Century" w:eastAsia="Century" w:hAnsi="Century"/>
          <w:rtl w:val="0"/>
        </w:rPr>
        <w:t xml:space="preserve">Chairman Tom King called the meeting to order at about 7:31 pm</w:t>
      </w:r>
    </w:p>
    <w:p w:rsidR="00000000" w:rsidDel="00000000" w:rsidP="00000000" w:rsidRDefault="00000000" w:rsidRPr="00000000" w14:paraId="00000002">
      <w:pPr>
        <w:rPr>
          <w:rFonts w:ascii="Century" w:cs="Century" w:eastAsia="Century" w:hAnsi="Century"/>
        </w:rPr>
      </w:pPr>
      <w:r w:rsidDel="00000000" w:rsidR="00000000" w:rsidRPr="00000000">
        <w:rPr>
          <w:rtl w:val="0"/>
        </w:rPr>
      </w:r>
    </w:p>
    <w:p w:rsidR="00000000" w:rsidDel="00000000" w:rsidP="00000000" w:rsidRDefault="00000000" w:rsidRPr="00000000" w14:paraId="00000003">
      <w:pPr>
        <w:rPr>
          <w:rFonts w:ascii="Century" w:cs="Century" w:eastAsia="Century" w:hAnsi="Century"/>
        </w:rPr>
      </w:pPr>
      <w:r w:rsidDel="00000000" w:rsidR="00000000" w:rsidRPr="00000000">
        <w:rPr>
          <w:rFonts w:ascii="Century" w:cs="Century" w:eastAsia="Century" w:hAnsi="Century"/>
          <w:rtl w:val="0"/>
        </w:rPr>
        <w:t xml:space="preserve">The Pledge of Allegiance was said by all.</w:t>
      </w:r>
    </w:p>
    <w:p w:rsidR="00000000" w:rsidDel="00000000" w:rsidP="00000000" w:rsidRDefault="00000000" w:rsidRPr="00000000" w14:paraId="00000004">
      <w:pPr>
        <w:rPr>
          <w:rFonts w:ascii="Century" w:cs="Century" w:eastAsia="Century" w:hAnsi="Century"/>
        </w:rPr>
      </w:pPr>
      <w:r w:rsidDel="00000000" w:rsidR="00000000" w:rsidRPr="00000000">
        <w:rPr>
          <w:rtl w:val="0"/>
        </w:rPr>
      </w:r>
    </w:p>
    <w:p w:rsidR="00000000" w:rsidDel="00000000" w:rsidP="00000000" w:rsidRDefault="00000000" w:rsidRPr="00000000" w14:paraId="00000005">
      <w:pPr>
        <w:rPr>
          <w:rFonts w:ascii="Century" w:cs="Century" w:eastAsia="Century" w:hAnsi="Century"/>
        </w:rPr>
      </w:pPr>
      <w:r w:rsidDel="00000000" w:rsidR="00000000" w:rsidRPr="00000000">
        <w:rPr>
          <w:rFonts w:ascii="Century" w:cs="Century" w:eastAsia="Century" w:hAnsi="Century"/>
          <w:rtl w:val="0"/>
        </w:rPr>
        <w:t xml:space="preserve">GUESTS: Joseph Bernardi, Rosemary Buntin, Rosa Rebimbus State Representative</w:t>
      </w:r>
    </w:p>
    <w:p w:rsidR="00000000" w:rsidDel="00000000" w:rsidP="00000000" w:rsidRDefault="00000000" w:rsidRPr="00000000" w14:paraId="00000006">
      <w:pPr>
        <w:rPr>
          <w:rFonts w:ascii="Century" w:cs="Century" w:eastAsia="Century" w:hAnsi="Century"/>
        </w:rPr>
      </w:pPr>
      <w:r w:rsidDel="00000000" w:rsidR="00000000" w:rsidRPr="00000000">
        <w:rPr>
          <w:rtl w:val="0"/>
        </w:rPr>
      </w:r>
    </w:p>
    <w:p w:rsidR="00000000" w:rsidDel="00000000" w:rsidP="00000000" w:rsidRDefault="00000000" w:rsidRPr="00000000" w14:paraId="00000007">
      <w:pPr>
        <w:rPr>
          <w:rFonts w:ascii="Century" w:cs="Century" w:eastAsia="Century" w:hAnsi="Century"/>
        </w:rPr>
      </w:pPr>
      <w:r w:rsidDel="00000000" w:rsidR="00000000" w:rsidRPr="00000000">
        <w:rPr>
          <w:rFonts w:ascii="Century" w:cs="Century" w:eastAsia="Century" w:hAnsi="Century"/>
          <w:rtl w:val="0"/>
        </w:rPr>
        <w:t xml:space="preserve">APPOINTMENT OF ALTERNATES: </w:t>
      </w:r>
    </w:p>
    <w:p w:rsidR="00000000" w:rsidDel="00000000" w:rsidP="00000000" w:rsidRDefault="00000000" w:rsidRPr="00000000" w14:paraId="00000008">
      <w:pPr>
        <w:rPr>
          <w:rFonts w:ascii="Century" w:cs="Century" w:eastAsia="Century" w:hAnsi="Century"/>
        </w:rPr>
      </w:pPr>
      <w:r w:rsidDel="00000000" w:rsidR="00000000" w:rsidRPr="00000000">
        <w:rPr>
          <w:rFonts w:ascii="Century" w:cs="Century" w:eastAsia="Century" w:hAnsi="Century"/>
          <w:rtl w:val="0"/>
        </w:rPr>
        <w:tab/>
        <w:t xml:space="preserve">Chris Evans sat for Keli-Ann Bollard</w:t>
      </w:r>
    </w:p>
    <w:p w:rsidR="00000000" w:rsidDel="00000000" w:rsidP="00000000" w:rsidRDefault="00000000" w:rsidRPr="00000000" w14:paraId="00000009">
      <w:pPr>
        <w:rPr>
          <w:rFonts w:ascii="Century" w:cs="Century" w:eastAsia="Century" w:hAnsi="Century"/>
        </w:rPr>
      </w:pPr>
      <w:r w:rsidDel="00000000" w:rsidR="00000000" w:rsidRPr="00000000">
        <w:rPr>
          <w:rFonts w:ascii="Century" w:cs="Century" w:eastAsia="Century" w:hAnsi="Century"/>
          <w:rtl w:val="0"/>
        </w:rPr>
        <w:t xml:space="preserve">GUEST COMMENTS: </w:t>
      </w:r>
    </w:p>
    <w:p w:rsidR="00000000" w:rsidDel="00000000" w:rsidP="00000000" w:rsidRDefault="00000000" w:rsidRPr="00000000" w14:paraId="0000000A">
      <w:pPr>
        <w:rPr>
          <w:rFonts w:ascii="Century" w:cs="Century" w:eastAsia="Century" w:hAnsi="Century"/>
        </w:rPr>
      </w:pPr>
      <w:r w:rsidDel="00000000" w:rsidR="00000000" w:rsidRPr="00000000">
        <w:rPr>
          <w:rFonts w:ascii="Century" w:cs="Century" w:eastAsia="Century" w:hAnsi="Century"/>
          <w:rtl w:val="0"/>
        </w:rPr>
        <w:tab/>
      </w:r>
    </w:p>
    <w:p w:rsidR="00000000" w:rsidDel="00000000" w:rsidP="00000000" w:rsidRDefault="00000000" w:rsidRPr="00000000" w14:paraId="0000000B">
      <w:pPr>
        <w:rPr>
          <w:rFonts w:ascii="Century" w:cs="Century" w:eastAsia="Century" w:hAnsi="Century"/>
        </w:rPr>
      </w:pPr>
      <w:r w:rsidDel="00000000" w:rsidR="00000000" w:rsidRPr="00000000">
        <w:rPr>
          <w:rFonts w:ascii="Century" w:cs="Century" w:eastAsia="Century" w:hAnsi="Century"/>
          <w:rtl w:val="0"/>
        </w:rPr>
        <w:t xml:space="preserve">MINUTES OF PREVIOUS MEETING - Posted to the Middlebury GOP Website</w:t>
      </w:r>
    </w:p>
    <w:p w:rsidR="00000000" w:rsidDel="00000000" w:rsidP="00000000" w:rsidRDefault="00000000" w:rsidRPr="00000000" w14:paraId="0000000C">
      <w:pPr>
        <w:rPr>
          <w:rFonts w:ascii="Century" w:cs="Century" w:eastAsia="Century" w:hAnsi="Century"/>
        </w:rPr>
      </w:pPr>
      <w:bookmarkStart w:colFirst="0" w:colLast="0" w:name="_heading=h.gjdgxs" w:id="0"/>
      <w:bookmarkEnd w:id="0"/>
      <w:r w:rsidDel="00000000" w:rsidR="00000000" w:rsidRPr="00000000">
        <w:rPr>
          <w:rFonts w:ascii="Century" w:cs="Century" w:eastAsia="Century" w:hAnsi="Century"/>
          <w:rtl w:val="0"/>
        </w:rPr>
        <w:tab/>
        <w:t xml:space="preserve">MOTION by Bob Smith to accept the minutes of the August 10th, 2021, regular meeting, SECOND by Terry Smith and unanimously voted.</w:t>
      </w:r>
    </w:p>
    <w:p w:rsidR="00000000" w:rsidDel="00000000" w:rsidP="00000000" w:rsidRDefault="00000000" w:rsidRPr="00000000" w14:paraId="0000000D">
      <w:pPr>
        <w:rPr>
          <w:rFonts w:ascii="Century" w:cs="Century" w:eastAsia="Century" w:hAnsi="Century"/>
        </w:rPr>
      </w:pPr>
      <w:r w:rsidDel="00000000" w:rsidR="00000000" w:rsidRPr="00000000">
        <w:rPr>
          <w:rtl w:val="0"/>
        </w:rPr>
      </w:r>
    </w:p>
    <w:p w:rsidR="00000000" w:rsidDel="00000000" w:rsidP="00000000" w:rsidRDefault="00000000" w:rsidRPr="00000000" w14:paraId="0000000E">
      <w:pPr>
        <w:rPr>
          <w:rFonts w:ascii="Century" w:cs="Century" w:eastAsia="Century" w:hAnsi="Century"/>
        </w:rPr>
      </w:pPr>
      <w:r w:rsidDel="00000000" w:rsidR="00000000" w:rsidRPr="00000000">
        <w:rPr>
          <w:rFonts w:ascii="Century" w:cs="Century" w:eastAsia="Century" w:hAnsi="Century"/>
          <w:rtl w:val="0"/>
        </w:rPr>
        <w:t xml:space="preserve">TREASURER’S REPORT – Treasurer Nat Kuppuraj reported an opening balance of $9,262.99. 3 Cleared checks ($1000.00 Marguerite Collette, $500.00 Paris Phillips $475.00 Vyne). Closing balance of $7287.99</w:t>
      </w:r>
    </w:p>
    <w:p w:rsidR="00000000" w:rsidDel="00000000" w:rsidP="00000000" w:rsidRDefault="00000000" w:rsidRPr="00000000" w14:paraId="0000000F">
      <w:pPr>
        <w:ind w:firstLine="720"/>
        <w:rPr>
          <w:rFonts w:ascii="Century" w:cs="Century" w:eastAsia="Century" w:hAnsi="Century"/>
        </w:rPr>
      </w:pPr>
      <w:r w:rsidDel="00000000" w:rsidR="00000000" w:rsidRPr="00000000">
        <w:rPr>
          <w:rFonts w:ascii="Century" w:cs="Century" w:eastAsia="Century" w:hAnsi="Century"/>
          <w:rtl w:val="0"/>
        </w:rPr>
        <w:t xml:space="preserve">MOTION by Rito Albini to accept, SECOND by George Tzepos and unanimously voted.</w:t>
      </w:r>
    </w:p>
    <w:p w:rsidR="00000000" w:rsidDel="00000000" w:rsidP="00000000" w:rsidRDefault="00000000" w:rsidRPr="00000000" w14:paraId="00000010">
      <w:pPr>
        <w:rPr>
          <w:rFonts w:ascii="Century" w:cs="Century" w:eastAsia="Century" w:hAnsi="Century"/>
        </w:rPr>
      </w:pPr>
      <w:r w:rsidDel="00000000" w:rsidR="00000000" w:rsidRPr="00000000">
        <w:rPr>
          <w:rtl w:val="0"/>
        </w:rPr>
      </w:r>
    </w:p>
    <w:p w:rsidR="00000000" w:rsidDel="00000000" w:rsidP="00000000" w:rsidRDefault="00000000" w:rsidRPr="00000000" w14:paraId="00000011">
      <w:pPr>
        <w:rPr>
          <w:rFonts w:ascii="Century" w:cs="Century" w:eastAsia="Century" w:hAnsi="Century"/>
        </w:rPr>
      </w:pPr>
      <w:r w:rsidDel="00000000" w:rsidR="00000000" w:rsidRPr="00000000">
        <w:rPr>
          <w:rFonts w:ascii="Century" w:cs="Century" w:eastAsia="Century" w:hAnsi="Century"/>
          <w:rtl w:val="0"/>
        </w:rPr>
        <w:t xml:space="preserve">SECRETARY’S REPORT – Sunshine account had an opening balance of 141.79, we collected $15, and had a closing balance of $156.79. Received checks in the POBox, given to treasurer </w:t>
      </w:r>
    </w:p>
    <w:p w:rsidR="00000000" w:rsidDel="00000000" w:rsidP="00000000" w:rsidRDefault="00000000" w:rsidRPr="00000000" w14:paraId="00000012">
      <w:pPr>
        <w:ind w:firstLine="720"/>
        <w:rPr>
          <w:rFonts w:ascii="Century" w:cs="Century" w:eastAsia="Century" w:hAnsi="Century"/>
        </w:rPr>
      </w:pPr>
      <w:r w:rsidDel="00000000" w:rsidR="00000000" w:rsidRPr="00000000">
        <w:rPr>
          <w:rFonts w:ascii="Century" w:cs="Century" w:eastAsia="Century" w:hAnsi="Century"/>
          <w:rtl w:val="0"/>
        </w:rPr>
        <w:t xml:space="preserve">MOTION by George Tzepos to accept the Secretary Report, SECOND by John Cookson and unanimously voted</w:t>
      </w:r>
    </w:p>
    <w:p w:rsidR="00000000" w:rsidDel="00000000" w:rsidP="00000000" w:rsidRDefault="00000000" w:rsidRPr="00000000" w14:paraId="00000013">
      <w:pPr>
        <w:rPr>
          <w:rFonts w:ascii="Century" w:cs="Century" w:eastAsia="Century" w:hAnsi="Century"/>
        </w:rPr>
      </w:pPr>
      <w:r w:rsidDel="00000000" w:rsidR="00000000" w:rsidRPr="00000000">
        <w:rPr>
          <w:rtl w:val="0"/>
        </w:rPr>
      </w:r>
    </w:p>
    <w:p w:rsidR="00000000" w:rsidDel="00000000" w:rsidP="00000000" w:rsidRDefault="00000000" w:rsidRPr="00000000" w14:paraId="00000014">
      <w:pPr>
        <w:rPr>
          <w:rFonts w:ascii="Century" w:cs="Century" w:eastAsia="Century" w:hAnsi="Century"/>
        </w:rPr>
      </w:pPr>
      <w:r w:rsidDel="00000000" w:rsidR="00000000" w:rsidRPr="00000000">
        <w:rPr>
          <w:rFonts w:ascii="Century" w:cs="Century" w:eastAsia="Century" w:hAnsi="Century"/>
          <w:rtl w:val="0"/>
        </w:rPr>
        <w:t xml:space="preserve">TOWN BOARDS AND COMMISSIONS REPORTS</w:t>
      </w:r>
    </w:p>
    <w:p w:rsidR="00000000" w:rsidDel="00000000" w:rsidP="00000000" w:rsidRDefault="00000000" w:rsidRPr="00000000" w14:paraId="00000015">
      <w:pPr>
        <w:rPr>
          <w:rFonts w:ascii="Century" w:cs="Century" w:eastAsia="Century" w:hAnsi="Century"/>
        </w:rPr>
      </w:pPr>
      <w:r w:rsidDel="00000000" w:rsidR="00000000" w:rsidRPr="00000000">
        <w:rPr>
          <w:rFonts w:ascii="Century" w:cs="Century" w:eastAsia="Century" w:hAnsi="Century"/>
          <w:rtl w:val="0"/>
        </w:rPr>
        <w:t xml:space="preserve">BOE – John Cookson reported that had the first meeting of the new year. There were a lot of parents that attended the meeting to discuss the mask mandate. BOE follows the governors mandates</w:t>
      </w:r>
    </w:p>
    <w:p w:rsidR="00000000" w:rsidDel="00000000" w:rsidP="00000000" w:rsidRDefault="00000000" w:rsidRPr="00000000" w14:paraId="00000016">
      <w:pPr>
        <w:rPr>
          <w:rFonts w:ascii="Century" w:cs="Century" w:eastAsia="Century" w:hAnsi="Century"/>
        </w:rPr>
      </w:pPr>
      <w:r w:rsidDel="00000000" w:rsidR="00000000" w:rsidRPr="00000000">
        <w:rPr>
          <w:rFonts w:ascii="Century" w:cs="Century" w:eastAsia="Century" w:hAnsi="Century"/>
          <w:rtl w:val="0"/>
        </w:rPr>
        <w:t xml:space="preserve">P&amp;Z – Terry Smith reported they received the application for the site plan for the old post office. there was a discussion for a daycare </w:t>
      </w:r>
    </w:p>
    <w:p w:rsidR="00000000" w:rsidDel="00000000" w:rsidP="00000000" w:rsidRDefault="00000000" w:rsidRPr="00000000" w14:paraId="00000017">
      <w:pPr>
        <w:rPr>
          <w:rFonts w:ascii="Century" w:cs="Century" w:eastAsia="Century" w:hAnsi="Century"/>
        </w:rPr>
      </w:pPr>
      <w:r w:rsidDel="00000000" w:rsidR="00000000" w:rsidRPr="00000000">
        <w:rPr>
          <w:rFonts w:ascii="Century" w:cs="Century" w:eastAsia="Century" w:hAnsi="Century"/>
          <w:rtl w:val="0"/>
        </w:rPr>
        <w:t xml:space="preserve">WPCA – Bob Smith reported no meeting</w:t>
      </w:r>
    </w:p>
    <w:p w:rsidR="00000000" w:rsidDel="00000000" w:rsidP="00000000" w:rsidRDefault="00000000" w:rsidRPr="00000000" w14:paraId="00000018">
      <w:pPr>
        <w:rPr>
          <w:rFonts w:ascii="Century" w:cs="Century" w:eastAsia="Century" w:hAnsi="Century"/>
        </w:rPr>
      </w:pPr>
      <w:r w:rsidDel="00000000" w:rsidR="00000000" w:rsidRPr="00000000">
        <w:rPr>
          <w:rFonts w:ascii="Century" w:cs="Century" w:eastAsia="Century" w:hAnsi="Century"/>
          <w:rtl w:val="0"/>
        </w:rPr>
        <w:t xml:space="preserve">Police Commission – Paul Bowler reported there was a new Police Chief sworn in and that they received a demonstration for the new body cameras</w:t>
      </w:r>
    </w:p>
    <w:p w:rsidR="00000000" w:rsidDel="00000000" w:rsidP="00000000" w:rsidRDefault="00000000" w:rsidRPr="00000000" w14:paraId="00000019">
      <w:pPr>
        <w:rPr>
          <w:rFonts w:ascii="Century" w:cs="Century" w:eastAsia="Century" w:hAnsi="Century"/>
        </w:rPr>
      </w:pPr>
      <w:r w:rsidDel="00000000" w:rsidR="00000000" w:rsidRPr="00000000">
        <w:rPr>
          <w:rtl w:val="0"/>
        </w:rPr>
      </w:r>
    </w:p>
    <w:p w:rsidR="00000000" w:rsidDel="00000000" w:rsidP="00000000" w:rsidRDefault="00000000" w:rsidRPr="00000000" w14:paraId="0000001A">
      <w:pPr>
        <w:rPr>
          <w:rFonts w:ascii="Century" w:cs="Century" w:eastAsia="Century" w:hAnsi="Century"/>
        </w:rPr>
      </w:pPr>
      <w:r w:rsidDel="00000000" w:rsidR="00000000" w:rsidRPr="00000000">
        <w:rPr>
          <w:rFonts w:ascii="Century" w:cs="Century" w:eastAsia="Century" w:hAnsi="Century"/>
          <w:rtl w:val="0"/>
        </w:rPr>
        <w:t xml:space="preserve">MRTC SUBCOMMITTEE REPORTS</w:t>
      </w:r>
    </w:p>
    <w:p w:rsidR="00000000" w:rsidDel="00000000" w:rsidP="00000000" w:rsidRDefault="00000000" w:rsidRPr="00000000" w14:paraId="0000001B">
      <w:pPr>
        <w:rPr>
          <w:rFonts w:ascii="Century" w:cs="Century" w:eastAsia="Century" w:hAnsi="Century"/>
        </w:rPr>
      </w:pPr>
      <w:r w:rsidDel="00000000" w:rsidR="00000000" w:rsidRPr="00000000">
        <w:rPr>
          <w:rFonts w:ascii="Century" w:cs="Century" w:eastAsia="Century" w:hAnsi="Century"/>
          <w:rtl w:val="0"/>
        </w:rPr>
        <w:t xml:space="preserve">Ways and Means: Tom King reported that the cocktail party is 6-8 on 9/23. The online booking site is up and that we need to sell more ad book spots </w:t>
      </w:r>
    </w:p>
    <w:p w:rsidR="00000000" w:rsidDel="00000000" w:rsidP="00000000" w:rsidRDefault="00000000" w:rsidRPr="00000000" w14:paraId="0000001C">
      <w:pP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rtl w:val="0"/>
        </w:rPr>
        <w:t xml:space="preserve">Scholarship: Terry Smith reported that the picture and write up were sent to the papers</w:t>
      </w:r>
      <w:r w:rsidDel="00000000" w:rsidR="00000000" w:rsidRPr="00000000">
        <w:rPr>
          <w:rtl w:val="0"/>
        </w:rPr>
      </w:r>
    </w:p>
    <w:p w:rsidR="00000000" w:rsidDel="00000000" w:rsidP="00000000" w:rsidRDefault="00000000" w:rsidRPr="00000000" w14:paraId="0000001D">
      <w:pPr>
        <w:rPr>
          <w:rFonts w:ascii="Century" w:cs="Century" w:eastAsia="Century" w:hAnsi="Century"/>
        </w:rPr>
      </w:pPr>
      <w:r w:rsidDel="00000000" w:rsidR="00000000" w:rsidRPr="00000000">
        <w:rPr>
          <w:rFonts w:ascii="Century" w:cs="Century" w:eastAsia="Century" w:hAnsi="Century"/>
          <w:rtl w:val="0"/>
        </w:rPr>
        <w:t xml:space="preserve">Nominating: Tom King reported that we received a letter of interest for the conservation committee, however there isn’t an opening at this time. the letter will be kept on file for any future openings</w:t>
      </w:r>
    </w:p>
    <w:p w:rsidR="00000000" w:rsidDel="00000000" w:rsidP="00000000" w:rsidRDefault="00000000" w:rsidRPr="00000000" w14:paraId="0000001E">
      <w:pPr>
        <w:rPr>
          <w:rFonts w:ascii="Century" w:cs="Century" w:eastAsia="Century" w:hAnsi="Century"/>
        </w:rPr>
      </w:pPr>
      <w:r w:rsidDel="00000000" w:rsidR="00000000" w:rsidRPr="00000000">
        <w:rPr>
          <w:rtl w:val="0"/>
        </w:rPr>
      </w:r>
    </w:p>
    <w:p w:rsidR="00000000" w:rsidDel="00000000" w:rsidP="00000000" w:rsidRDefault="00000000" w:rsidRPr="00000000" w14:paraId="0000001F">
      <w:pPr>
        <w:rPr>
          <w:rFonts w:ascii="Century" w:cs="Century" w:eastAsia="Century" w:hAnsi="Century"/>
        </w:rPr>
      </w:pPr>
      <w:r w:rsidDel="00000000" w:rsidR="00000000" w:rsidRPr="00000000">
        <w:rPr>
          <w:rFonts w:ascii="Century" w:cs="Century" w:eastAsia="Century" w:hAnsi="Century"/>
          <w:rtl w:val="0"/>
        </w:rPr>
        <w:t xml:space="preserve">OLD BUSINESS</w:t>
      </w:r>
    </w:p>
    <w:p w:rsidR="00000000" w:rsidDel="00000000" w:rsidP="00000000" w:rsidRDefault="00000000" w:rsidRPr="00000000" w14:paraId="00000020">
      <w:pPr>
        <w:rPr>
          <w:rFonts w:ascii="Century" w:cs="Century" w:eastAsia="Century" w:hAnsi="Century"/>
        </w:rPr>
      </w:pPr>
      <w:r w:rsidDel="00000000" w:rsidR="00000000" w:rsidRPr="00000000">
        <w:rPr>
          <w:rFonts w:ascii="Century" w:cs="Century" w:eastAsia="Century" w:hAnsi="Century"/>
          <w:rtl w:val="0"/>
        </w:rPr>
        <w:t xml:space="preserve">None</w:t>
      </w:r>
    </w:p>
    <w:p w:rsidR="00000000" w:rsidDel="00000000" w:rsidP="00000000" w:rsidRDefault="00000000" w:rsidRPr="00000000" w14:paraId="00000021">
      <w:pPr>
        <w:rPr>
          <w:rFonts w:ascii="Century" w:cs="Century" w:eastAsia="Century" w:hAnsi="Century"/>
        </w:rPr>
      </w:pPr>
      <w:r w:rsidDel="00000000" w:rsidR="00000000" w:rsidRPr="00000000">
        <w:rPr>
          <w:rtl w:val="0"/>
        </w:rPr>
      </w:r>
    </w:p>
    <w:p w:rsidR="00000000" w:rsidDel="00000000" w:rsidP="00000000" w:rsidRDefault="00000000" w:rsidRPr="00000000" w14:paraId="00000022">
      <w:pPr>
        <w:rPr>
          <w:rFonts w:ascii="Century" w:cs="Century" w:eastAsia="Century" w:hAnsi="Century"/>
        </w:rPr>
      </w:pPr>
      <w:r w:rsidDel="00000000" w:rsidR="00000000" w:rsidRPr="00000000">
        <w:rPr>
          <w:rFonts w:ascii="Century" w:cs="Century" w:eastAsia="Century" w:hAnsi="Century"/>
          <w:rtl w:val="0"/>
        </w:rPr>
        <w:t xml:space="preserve">NEW BUSINESS</w:t>
      </w:r>
    </w:p>
    <w:p w:rsidR="00000000" w:rsidDel="00000000" w:rsidP="00000000" w:rsidRDefault="00000000" w:rsidRPr="00000000" w14:paraId="00000023">
      <w:pPr>
        <w:rPr>
          <w:rFonts w:ascii="Century" w:cs="Century" w:eastAsia="Century" w:hAnsi="Century"/>
        </w:rPr>
      </w:pPr>
      <w:r w:rsidDel="00000000" w:rsidR="00000000" w:rsidRPr="00000000">
        <w:rPr>
          <w:rFonts w:ascii="Century" w:cs="Century" w:eastAsia="Century" w:hAnsi="Century"/>
          <w:rtl w:val="0"/>
        </w:rPr>
        <w:t xml:space="preserve">Secretary is looking to make sure contact and committee contacts are up to date. Paperwork at the meeting to confirm info</w:t>
      </w:r>
    </w:p>
    <w:p w:rsidR="00000000" w:rsidDel="00000000" w:rsidP="00000000" w:rsidRDefault="00000000" w:rsidRPr="00000000" w14:paraId="00000024">
      <w:pPr>
        <w:rPr>
          <w:rFonts w:ascii="Century" w:cs="Century" w:eastAsia="Century" w:hAnsi="Century"/>
        </w:rPr>
      </w:pPr>
      <w:r w:rsidDel="00000000" w:rsidR="00000000" w:rsidRPr="00000000">
        <w:rPr>
          <w:rFonts w:ascii="Century" w:cs="Century" w:eastAsia="Century" w:hAnsi="Century"/>
          <w:rtl w:val="0"/>
        </w:rPr>
        <w:t xml:space="preserve">George Logan should be joining us for our cocktail meeting.</w:t>
      </w:r>
    </w:p>
    <w:p w:rsidR="00000000" w:rsidDel="00000000" w:rsidP="00000000" w:rsidRDefault="00000000" w:rsidRPr="00000000" w14:paraId="00000025">
      <w:pPr>
        <w:rPr>
          <w:rFonts w:ascii="Century" w:cs="Century" w:eastAsia="Century" w:hAnsi="Century"/>
        </w:rPr>
      </w:pPr>
      <w:r w:rsidDel="00000000" w:rsidR="00000000" w:rsidRPr="00000000">
        <w:rPr>
          <w:rFonts w:ascii="Century" w:cs="Century" w:eastAsia="Century" w:hAnsi="Century"/>
          <w:rtl w:val="0"/>
        </w:rPr>
        <w:t xml:space="preserve">Absentee Ballots are being reviewed by the State GOP. They are looking for volunteers to get involved in the process and help with turn out</w:t>
      </w:r>
    </w:p>
    <w:p w:rsidR="00000000" w:rsidDel="00000000" w:rsidP="00000000" w:rsidRDefault="00000000" w:rsidRPr="00000000" w14:paraId="00000026">
      <w:pPr>
        <w:rPr>
          <w:rFonts w:ascii="Century" w:cs="Century" w:eastAsia="Century" w:hAnsi="Century"/>
        </w:rPr>
      </w:pPr>
      <w:r w:rsidDel="00000000" w:rsidR="00000000" w:rsidRPr="00000000">
        <w:rPr>
          <w:rFonts w:ascii="Century" w:cs="Century" w:eastAsia="Century" w:hAnsi="Century"/>
          <w:rtl w:val="0"/>
        </w:rPr>
        <w:t xml:space="preserve">We need to show support for the BOE election for both Middlebury and Southbury</w:t>
      </w:r>
    </w:p>
    <w:p w:rsidR="00000000" w:rsidDel="00000000" w:rsidP="00000000" w:rsidRDefault="00000000" w:rsidRPr="00000000" w14:paraId="00000027">
      <w:pPr>
        <w:rPr>
          <w:rFonts w:ascii="Century" w:cs="Century" w:eastAsia="Century" w:hAnsi="Century"/>
        </w:rPr>
      </w:pPr>
      <w:r w:rsidDel="00000000" w:rsidR="00000000" w:rsidRPr="00000000">
        <w:rPr>
          <w:rtl w:val="0"/>
        </w:rPr>
      </w:r>
    </w:p>
    <w:p w:rsidR="00000000" w:rsidDel="00000000" w:rsidP="00000000" w:rsidRDefault="00000000" w:rsidRPr="00000000" w14:paraId="00000028">
      <w:pPr>
        <w:rPr>
          <w:rFonts w:ascii="Century" w:cs="Century" w:eastAsia="Century" w:hAnsi="Century"/>
        </w:rPr>
      </w:pPr>
      <w:r w:rsidDel="00000000" w:rsidR="00000000" w:rsidRPr="00000000">
        <w:rPr>
          <w:rFonts w:ascii="Century" w:cs="Century" w:eastAsia="Century" w:hAnsi="Century"/>
          <w:rtl w:val="0"/>
        </w:rPr>
        <w:t xml:space="preserve">PUBLIC COMMENTS: </w:t>
      </w:r>
    </w:p>
    <w:p w:rsidR="00000000" w:rsidDel="00000000" w:rsidP="00000000" w:rsidRDefault="00000000" w:rsidRPr="00000000" w14:paraId="00000029">
      <w:pPr>
        <w:rPr>
          <w:rFonts w:ascii="Century" w:cs="Century" w:eastAsia="Century" w:hAnsi="Century"/>
        </w:rPr>
      </w:pPr>
      <w:r w:rsidDel="00000000" w:rsidR="00000000" w:rsidRPr="00000000">
        <w:rPr>
          <w:rFonts w:ascii="Century" w:cs="Century" w:eastAsia="Century" w:hAnsi="Century"/>
          <w:rtl w:val="0"/>
        </w:rPr>
        <w:t xml:space="preserve">Rosa Rebimbus - Next State Meeting is Sept 28th at the Aqua Turf. We are always welcome to come to the State Meetings. The Democrats are looking to extend the Governor's Executive Powers again. George Logan is having a fundraiser at the Waterbury Country Club. He is a very strong candidate, but can always use some more support. She will be there for the Cocktail Party</w:t>
      </w:r>
    </w:p>
    <w:p w:rsidR="00000000" w:rsidDel="00000000" w:rsidP="00000000" w:rsidRDefault="00000000" w:rsidRPr="00000000" w14:paraId="0000002A">
      <w:pPr>
        <w:rPr>
          <w:rFonts w:ascii="Century" w:cs="Century" w:eastAsia="Century" w:hAnsi="Century"/>
        </w:rPr>
      </w:pPr>
      <w:bookmarkStart w:colFirst="0" w:colLast="0" w:name="_heading=h.30j0zll" w:id="1"/>
      <w:bookmarkEnd w:id="1"/>
      <w:r w:rsidDel="00000000" w:rsidR="00000000" w:rsidRPr="00000000">
        <w:rPr>
          <w:rtl w:val="0"/>
        </w:rPr>
      </w:r>
    </w:p>
    <w:p w:rsidR="00000000" w:rsidDel="00000000" w:rsidP="00000000" w:rsidRDefault="00000000" w:rsidRPr="00000000" w14:paraId="0000002B">
      <w:pPr>
        <w:rPr>
          <w:rFonts w:ascii="Century" w:cs="Century" w:eastAsia="Century" w:hAnsi="Century"/>
        </w:rPr>
      </w:pPr>
      <w:r w:rsidDel="00000000" w:rsidR="00000000" w:rsidRPr="00000000">
        <w:rPr>
          <w:rFonts w:ascii="Century" w:cs="Century" w:eastAsia="Century" w:hAnsi="Century"/>
          <w:rtl w:val="0"/>
        </w:rPr>
        <w:t xml:space="preserve">ADJOURNMENT:</w:t>
      </w:r>
    </w:p>
    <w:p w:rsidR="00000000" w:rsidDel="00000000" w:rsidP="00000000" w:rsidRDefault="00000000" w:rsidRPr="00000000" w14:paraId="0000002C">
      <w:pPr>
        <w:ind w:firstLine="720"/>
        <w:rPr>
          <w:rFonts w:ascii="Century" w:cs="Century" w:eastAsia="Century" w:hAnsi="Century"/>
        </w:rPr>
      </w:pPr>
      <w:r w:rsidDel="00000000" w:rsidR="00000000" w:rsidRPr="00000000">
        <w:rPr>
          <w:rFonts w:ascii="Century" w:cs="Century" w:eastAsia="Century" w:hAnsi="Century"/>
          <w:rtl w:val="0"/>
        </w:rPr>
        <w:t xml:space="preserve">Terry Smith MOTIONED to adjourn, SECOND by John Cookson and unanimously voted. Meeting Adjourned at approximately 8:12pm</w:t>
      </w:r>
    </w:p>
    <w:p w:rsidR="00000000" w:rsidDel="00000000" w:rsidP="00000000" w:rsidRDefault="00000000" w:rsidRPr="00000000" w14:paraId="0000002D">
      <w:pPr>
        <w:rPr>
          <w:rFonts w:ascii="Century" w:cs="Century" w:eastAsia="Century" w:hAnsi="Century"/>
        </w:rPr>
      </w:pPr>
      <w:r w:rsidDel="00000000" w:rsidR="00000000" w:rsidRPr="00000000">
        <w:rPr>
          <w:rFonts w:ascii="Century" w:cs="Century" w:eastAsia="Century" w:hAnsi="Century"/>
          <w:rtl w:val="0"/>
        </w:rPr>
        <w:t xml:space="preserve">$10 was collected at the meeting for the Sunshine Fund</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Rolling sign in sheet from previous meetings</w:t>
      </w:r>
    </w:p>
    <w:p w:rsidR="00000000" w:rsidDel="00000000" w:rsidP="00000000" w:rsidRDefault="00000000" w:rsidRPr="00000000" w14:paraId="00000035">
      <w:pPr>
        <w:rPr>
          <w:rFonts w:ascii="Century" w:cs="Century" w:eastAsia="Century" w:hAnsi="Century"/>
        </w:rPr>
      </w:pPr>
      <w:r w:rsidDel="00000000" w:rsidR="00000000" w:rsidRPr="00000000">
        <w:rPr>
          <w:rFonts w:ascii="Century" w:cs="Century" w:eastAsia="Century" w:hAnsi="Century"/>
        </w:rPr>
        <w:drawing>
          <wp:inline distB="114300" distT="114300" distL="114300" distR="114300">
            <wp:extent cx="6062663" cy="4213037"/>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62663" cy="4213037"/>
                    </a:xfrm>
                    <a:prstGeom prst="rect"/>
                    <a:ln/>
                  </pic:spPr>
                </pic:pic>
              </a:graphicData>
            </a:graphic>
          </wp:inline>
        </w:drawing>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MINUTES</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9525</wp:posOffset>
          </wp:positionV>
          <wp:extent cx="838200" cy="581025"/>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8200" cy="581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5102225</wp:posOffset>
          </wp:positionH>
          <wp:positionV relativeFrom="paragraph">
            <wp:posOffset>9525</wp:posOffset>
          </wp:positionV>
          <wp:extent cx="841375" cy="579120"/>
          <wp:effectExtent b="0" l="0" r="0" t="0"/>
          <wp:wrapNone/>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41375" cy="579120"/>
                  </a:xfrm>
                  <a:prstGeom prst="rect"/>
                  <a:ln/>
                </pic:spPr>
              </pic:pic>
            </a:graphicData>
          </a:graphic>
        </wp:anchor>
      </w:drawing>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MIDDLEBURY REPUBLICAN TOWN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rtl w:val="0"/>
      </w:rPr>
      <w:t xml:space="preserve">September 14</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th, 2021</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3D79"/>
    <w:pPr>
      <w:ind w:left="720"/>
      <w:contextualSpacing w:val="1"/>
    </w:pPr>
  </w:style>
  <w:style w:type="paragraph" w:styleId="Header">
    <w:name w:val="header"/>
    <w:basedOn w:val="Normal"/>
    <w:link w:val="HeaderChar"/>
    <w:uiPriority w:val="99"/>
    <w:unhideWhenUsed w:val="1"/>
    <w:rsid w:val="00DB3D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3D79"/>
  </w:style>
  <w:style w:type="paragraph" w:styleId="Footer">
    <w:name w:val="footer"/>
    <w:basedOn w:val="Normal"/>
    <w:link w:val="FooterChar"/>
    <w:uiPriority w:val="99"/>
    <w:unhideWhenUsed w:val="1"/>
    <w:rsid w:val="00DB3D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3D7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ZtDaJ30Ix882aktubY5OMqgfOw==">AMUW2mUXeCJF9ZTCOj/GzVQ1xOQMEmz0uxtoG18uMNak8HIU6R2ihizeoRL59c5Po4CKGDdIZ+YCPOs1qEjiBX48/oOQE7w77Uc97LQfkUjo3M/hYuuLCXwF+oKehLH+zSZQRVdw5KCb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2021-04-16T20:22:00Z</dcterms:created>
  <dc:creator>Russell Tolles</dc:creator>
</cp:coreProperties>
</file>